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BFE8B1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B239F0">
        <w:rPr>
          <w:rFonts w:ascii="Arial" w:hAnsi="Arial" w:cs="Arial"/>
          <w:b/>
          <w:bCs/>
          <w:sz w:val="22"/>
        </w:rPr>
        <w:t>6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2635BD" w:rsidRPr="002635BD">
        <w:rPr>
          <w:rFonts w:ascii="Arial" w:hAnsi="Arial" w:cs="Arial"/>
          <w:b/>
          <w:bCs/>
          <w:sz w:val="22"/>
        </w:rPr>
        <w:t>R2-2109955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5DBF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20987">
        <w:rPr>
          <w:rFonts w:ascii="Arial" w:hAnsi="Arial" w:cs="Arial"/>
          <w:bCs/>
        </w:rPr>
        <w:t>MBS mobility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6DFE5B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20987">
        <w:rPr>
          <w:rFonts w:ascii="Arial" w:hAnsi="Arial" w:cs="Arial"/>
          <w:bCs/>
        </w:rPr>
        <w:t>7</w:t>
      </w:r>
    </w:p>
    <w:p w14:paraId="6AC83482" w14:textId="1DE5DE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20987" w:rsidRPr="00120987">
        <w:rPr>
          <w:rFonts w:ascii="Arial" w:hAnsi="Arial" w:cs="Arial"/>
          <w:bCs/>
          <w:lang w:val="en-US"/>
        </w:rPr>
        <w:t>NR_MBS-Core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21A8DB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20987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120987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FCAC7E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20987">
        <w:rPr>
          <w:rFonts w:cs="Arial"/>
          <w:b w:val="0"/>
          <w:bCs/>
        </w:rPr>
        <w:t>Benoist Sébire</w:t>
      </w:r>
    </w:p>
    <w:p w14:paraId="2748A78E" w14:textId="06FA8A08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120987">
        <w:rPr>
          <w:rFonts w:cs="Arial"/>
          <w:b w:val="0"/>
          <w:bCs/>
          <w:lang w:val="en-US"/>
        </w:rPr>
        <w:t>benoist</w:t>
      </w:r>
      <w:r w:rsidR="00385529" w:rsidRPr="00E560E7">
        <w:rPr>
          <w:rFonts w:cs="Arial"/>
          <w:b w:val="0"/>
          <w:bCs/>
          <w:lang w:val="en-US"/>
        </w:rPr>
        <w:t>.</w:t>
      </w:r>
      <w:r w:rsidR="00120987">
        <w:rPr>
          <w:rFonts w:cs="Arial"/>
          <w:b w:val="0"/>
          <w:bCs/>
          <w:lang w:val="en-US"/>
        </w:rPr>
        <w:t>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29903A53" w:rsidR="00E7017E" w:rsidRDefault="0012098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MBS mobility procedures for different scenarios and agreed the following:</w:t>
      </w:r>
    </w:p>
    <w:p w14:paraId="75731482" w14:textId="35E383C0" w:rsidR="00120987" w:rsidRDefault="00120987" w:rsidP="00120987">
      <w:pPr>
        <w:pStyle w:val="B1"/>
      </w:pPr>
      <w:r>
        <w:t>-</w:t>
      </w:r>
      <w:r>
        <w:tab/>
        <w:t xml:space="preserve">During </w:t>
      </w:r>
      <w:r w:rsidR="00ED3FC7">
        <w:t xml:space="preserve">MBS </w:t>
      </w:r>
      <w:r>
        <w:t xml:space="preserve">handover preparation </w:t>
      </w:r>
      <w:r w:rsidR="0058508F" w:rsidRPr="0058508F">
        <w:rPr>
          <w:i/>
          <w:iCs/>
        </w:rPr>
        <w:t>HANDOVER REQUEST</w:t>
      </w:r>
      <w:r>
        <w:t xml:space="preserve"> message should tell the current CN</w:t>
      </w:r>
      <w:r w:rsidRPr="00ED2253">
        <w:t xml:space="preserve"> SN</w:t>
      </w:r>
      <w:r>
        <w:t xml:space="preserve"> or COUNT status in the source and </w:t>
      </w:r>
      <w:r w:rsidR="0058508F">
        <w:t>HANDOVER ACK</w:t>
      </w:r>
      <w:r>
        <w:t xml:space="preserve"> message should tell the CN SN or COUNT of the first PDCP PDU buffered in the target.</w:t>
      </w:r>
    </w:p>
    <w:p w14:paraId="5AE6B610" w14:textId="19A523EA" w:rsidR="00120987" w:rsidRDefault="00120987" w:rsidP="00120987">
      <w:pPr>
        <w:pStyle w:val="B1"/>
      </w:pPr>
      <w:r>
        <w:t>-</w:t>
      </w:r>
      <w:r>
        <w:tab/>
        <w:t xml:space="preserve">For MBS mobility, </w:t>
      </w:r>
      <w:r w:rsidR="0058508F">
        <w:t>SN STATUS TRANSFER</w:t>
      </w:r>
      <w:r>
        <w:t xml:space="preserve"> should tell for each MRB the COUNT of the first PDCP PDU that UE expects to receive from the target cell.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378B26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2098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155B95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20987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120987">
        <w:rPr>
          <w:rFonts w:ascii="Arial" w:hAnsi="Arial" w:cs="Arial"/>
        </w:rPr>
        <w:t>take above agreements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4EB107B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 w:rsidR="00B239F0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B239F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9F0E23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>-</w:t>
      </w:r>
      <w:r w:rsidR="009F0E23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ab/>
        <w:t>to 202</w:t>
      </w:r>
      <w:r w:rsidR="009F0E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9F0E23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>-</w:t>
      </w:r>
      <w:r w:rsidR="009F0E23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DAA71" w14:textId="77777777" w:rsidR="00E1110D" w:rsidRDefault="00E1110D">
      <w:r>
        <w:separator/>
      </w:r>
    </w:p>
  </w:endnote>
  <w:endnote w:type="continuationSeparator" w:id="0">
    <w:p w14:paraId="68E8B4B0" w14:textId="77777777" w:rsidR="00E1110D" w:rsidRDefault="00E1110D">
      <w:r>
        <w:continuationSeparator/>
      </w:r>
    </w:p>
  </w:endnote>
  <w:endnote w:type="continuationNotice" w:id="1">
    <w:p w14:paraId="449EB443" w14:textId="77777777" w:rsidR="00E1110D" w:rsidRDefault="00E11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8FABE" w14:textId="77777777" w:rsidR="00E1110D" w:rsidRDefault="00E1110D">
      <w:r>
        <w:separator/>
      </w:r>
    </w:p>
  </w:footnote>
  <w:footnote w:type="continuationSeparator" w:id="0">
    <w:p w14:paraId="55752942" w14:textId="77777777" w:rsidR="00E1110D" w:rsidRDefault="00E1110D">
      <w:r>
        <w:continuationSeparator/>
      </w:r>
    </w:p>
  </w:footnote>
  <w:footnote w:type="continuationNotice" w:id="1">
    <w:p w14:paraId="0400C39B" w14:textId="77777777" w:rsidR="00E1110D" w:rsidRDefault="00E11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0987"/>
    <w:rsid w:val="00126CCE"/>
    <w:rsid w:val="001576BB"/>
    <w:rsid w:val="00163412"/>
    <w:rsid w:val="00177DA3"/>
    <w:rsid w:val="00193164"/>
    <w:rsid w:val="001A0BFE"/>
    <w:rsid w:val="001A7080"/>
    <w:rsid w:val="001B008D"/>
    <w:rsid w:val="001D2108"/>
    <w:rsid w:val="00220708"/>
    <w:rsid w:val="00222A4F"/>
    <w:rsid w:val="0024067D"/>
    <w:rsid w:val="002431E8"/>
    <w:rsid w:val="00254238"/>
    <w:rsid w:val="00261C78"/>
    <w:rsid w:val="00261C7D"/>
    <w:rsid w:val="002633C1"/>
    <w:rsid w:val="002635BD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28F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8508F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BF9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0E23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39F0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1110D"/>
    <w:rsid w:val="00E5415D"/>
    <w:rsid w:val="00E560E7"/>
    <w:rsid w:val="00E57BA2"/>
    <w:rsid w:val="00E7017E"/>
    <w:rsid w:val="00E73827"/>
    <w:rsid w:val="00E83F3C"/>
    <w:rsid w:val="00EC2503"/>
    <w:rsid w:val="00ED133C"/>
    <w:rsid w:val="00ED3FC7"/>
    <w:rsid w:val="00ED4B16"/>
    <w:rsid w:val="00F11820"/>
    <w:rsid w:val="00F17587"/>
    <w:rsid w:val="00F23FFC"/>
    <w:rsid w:val="00F3181D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098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5AIRPNAIUNRU-859666464-9380</_dlc_DocId>
    <_dlc_DocIdUrl xmlns="71c5aaf6-e6ce-465b-b873-5148d2a4c105">
      <Url>https://nokia.sharepoint.com/sites/c5g/e2earch/_layouts/15/DocIdRedir.aspx?ID=5AIRPNAIUNRU-859666464-9380</Url>
      <Description>5AIRPNAIUNRU-859666464-9380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Esa Malkamäki</dc:creator>
  <cp:keywords/>
  <dc:description/>
  <cp:lastModifiedBy>Benoist</cp:lastModifiedBy>
  <cp:revision>8</cp:revision>
  <cp:lastPrinted>2002-04-23T00:10:00Z</cp:lastPrinted>
  <dcterms:created xsi:type="dcterms:W3CDTF">2021-08-04T21:15:00Z</dcterms:created>
  <dcterms:modified xsi:type="dcterms:W3CDTF">2021-10-20T23:32:00Z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eccc70b0-6d9b-4e26-859d-0388f6e06b18</vt:lpwstr>
  </property>
</Properties>
</file>